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5F5" w:rsidRPr="003873E1" w:rsidRDefault="00EA15F5" w:rsidP="00F61AC1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9D5CD2" w:rsidRPr="003873E1" w:rsidRDefault="000A1A45" w:rsidP="009D5CD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73E1">
        <w:rPr>
          <w:rFonts w:ascii="Times New Roman" w:hAnsi="Times New Roman" w:cs="Times New Roman"/>
          <w:b/>
          <w:sz w:val="24"/>
          <w:szCs w:val="24"/>
        </w:rPr>
        <w:t>«</w:t>
      </w:r>
      <w:r w:rsidRPr="003873E1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Формирование </w:t>
      </w:r>
      <w:proofErr w:type="gramStart"/>
      <w:r w:rsidRPr="003873E1">
        <w:rPr>
          <w:rFonts w:ascii="Times New Roman" w:hAnsi="Times New Roman" w:cs="Times New Roman"/>
          <w:b/>
          <w:bCs/>
          <w:sz w:val="24"/>
          <w:szCs w:val="24"/>
        </w:rPr>
        <w:t>функциональной</w:t>
      </w:r>
      <w:proofErr w:type="gramEnd"/>
      <w:r w:rsidRPr="003873E1">
        <w:rPr>
          <w:rFonts w:ascii="Times New Roman" w:hAnsi="Times New Roman" w:cs="Times New Roman"/>
          <w:b/>
          <w:bCs/>
          <w:sz w:val="24"/>
          <w:szCs w:val="24"/>
        </w:rPr>
        <w:t xml:space="preserve"> математической </w:t>
      </w:r>
    </w:p>
    <w:p w:rsidR="0004222C" w:rsidRPr="003873E1" w:rsidRDefault="000A1A45" w:rsidP="009D5CD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3E1">
        <w:rPr>
          <w:rFonts w:ascii="Times New Roman" w:hAnsi="Times New Roman" w:cs="Times New Roman"/>
          <w:b/>
          <w:bCs/>
          <w:sz w:val="24"/>
          <w:szCs w:val="24"/>
        </w:rPr>
        <w:t xml:space="preserve">грамотности </w:t>
      </w:r>
      <w:proofErr w:type="gramStart"/>
      <w:r w:rsidRPr="003873E1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3873E1">
        <w:rPr>
          <w:rFonts w:ascii="Times New Roman" w:hAnsi="Times New Roman" w:cs="Times New Roman"/>
          <w:b/>
          <w:sz w:val="24"/>
          <w:szCs w:val="24"/>
        </w:rPr>
        <w:t>»</w:t>
      </w:r>
    </w:p>
    <w:p w:rsidR="00721270" w:rsidRPr="003873E1" w:rsidRDefault="0004222C" w:rsidP="00F61AC1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>Е.Н. Калинкина,</w:t>
      </w:r>
      <w:bookmarkStart w:id="0" w:name="_GoBack"/>
      <w:bookmarkEnd w:id="0"/>
      <w:r w:rsidRPr="003873E1">
        <w:rPr>
          <w:rFonts w:ascii="Times New Roman" w:hAnsi="Times New Roman" w:cs="Times New Roman"/>
          <w:sz w:val="24"/>
          <w:szCs w:val="24"/>
        </w:rPr>
        <w:t xml:space="preserve"> учитель математики</w:t>
      </w:r>
    </w:p>
    <w:p w:rsidR="009D5CD2" w:rsidRPr="003873E1" w:rsidRDefault="006154C3" w:rsidP="00F61AC1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ГБОУ ООШ № 4</w:t>
      </w:r>
      <w:r w:rsidR="009D5CD2" w:rsidRPr="003873E1">
        <w:rPr>
          <w:rFonts w:ascii="Times New Roman" w:hAnsi="Times New Roman" w:cs="Times New Roman"/>
          <w:sz w:val="24"/>
          <w:szCs w:val="24"/>
        </w:rPr>
        <w:t xml:space="preserve"> г. Новокуйбышевск Самарской области</w:t>
      </w:r>
    </w:p>
    <w:p w:rsidR="009D5CD2" w:rsidRPr="003873E1" w:rsidRDefault="009D5CD2" w:rsidP="00F61AC1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F76CC7" w:rsidRPr="003873E1" w:rsidRDefault="00F76CC7" w:rsidP="009D5CD2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 xml:space="preserve">     Большое внимание на совершенствование всей системы образования в стране оказывает социальный заказ на творческую, активную личность, способную проявить себя в нестандартных условиях, гибко и самостоятельно использовать приобретенные знания в разнообразных реальных ситуациях.</w:t>
      </w:r>
    </w:p>
    <w:p w:rsidR="00F76CC7" w:rsidRPr="003873E1" w:rsidRDefault="00F76CC7" w:rsidP="009D5CD2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 xml:space="preserve">    Новое время предъявляет и новые требования к выпускнику школы. Выпускник школы должен обладать способностью творческого роста, практического применения теоретических знаний, полученных при обучении в школе. Выполнение этих задач ложится на каждого учителя – предметника и в первую очередь на учителя математики, так как именно на уроках математики идёт формирование математического, а затем практического мышления.</w:t>
      </w:r>
    </w:p>
    <w:p w:rsidR="00F76CC7" w:rsidRPr="003873E1" w:rsidRDefault="00F76CC7" w:rsidP="009D5CD2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 xml:space="preserve">    В новых обстоятельствах процесс обучения выпускников в школе должен быть ориентирован на развитие компетентностей, способствующих реализации концепции «образование через всю жизнь». В международном исследовании </w:t>
      </w:r>
      <w:r w:rsidRPr="003873E1">
        <w:rPr>
          <w:rFonts w:ascii="Times New Roman" w:hAnsi="Times New Roman" w:cs="Times New Roman"/>
          <w:i/>
          <w:iCs/>
          <w:sz w:val="24"/>
          <w:szCs w:val="24"/>
        </w:rPr>
        <w:t>PISA</w:t>
      </w:r>
      <w:r w:rsidRPr="003873E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873E1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387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3E1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387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3E1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Pr="00387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3E1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387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3E1">
        <w:rPr>
          <w:rFonts w:ascii="Times New Roman" w:hAnsi="Times New Roman" w:cs="Times New Roman"/>
          <w:sz w:val="24"/>
          <w:szCs w:val="24"/>
        </w:rPr>
        <w:t>Assessment</w:t>
      </w:r>
      <w:proofErr w:type="spellEnd"/>
      <w:r w:rsidRPr="003873E1">
        <w:rPr>
          <w:rFonts w:ascii="Times New Roman" w:hAnsi="Times New Roman" w:cs="Times New Roman"/>
          <w:sz w:val="24"/>
          <w:szCs w:val="24"/>
        </w:rPr>
        <w:t xml:space="preserve">) термин «функциональная математическая грамотность» означает «способность учащегося использовать математические знания, приобретенные им за время обучения в школе, для решения разнообразных задач </w:t>
      </w:r>
      <w:proofErr w:type="spellStart"/>
      <w:r w:rsidRPr="003873E1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3873E1">
        <w:rPr>
          <w:rFonts w:ascii="Times New Roman" w:hAnsi="Times New Roman" w:cs="Times New Roman"/>
          <w:sz w:val="24"/>
          <w:szCs w:val="24"/>
        </w:rPr>
        <w:t xml:space="preserve"> и практико-ориентированного содержания, для дальнейшего обучения и успешной социализации в обществе».</w:t>
      </w:r>
    </w:p>
    <w:p w:rsidR="007B191E" w:rsidRPr="003873E1" w:rsidRDefault="00F76CC7" w:rsidP="009D5C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 xml:space="preserve">     30 июля 2018 года на совещании в Хакасии министр просвещения Ольга Васильева озвучила планы о возвращении России к 2022 году в пятерку стран-лидеров по навыкам функционального чтения. Сейчас, по словам министра, около четверти жителей Росси</w:t>
      </w:r>
      <w:r w:rsidR="001E479C" w:rsidRPr="003873E1">
        <w:rPr>
          <w:rFonts w:ascii="Times New Roman" w:hAnsi="Times New Roman" w:cs="Times New Roman"/>
          <w:sz w:val="24"/>
          <w:szCs w:val="24"/>
        </w:rPr>
        <w:t>и</w:t>
      </w:r>
      <w:r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Pr="003873E1">
        <w:rPr>
          <w:rFonts w:ascii="Times New Roman" w:hAnsi="Times New Roman" w:cs="Times New Roman"/>
          <w:b/>
          <w:bCs/>
          <w:sz w:val="24"/>
          <w:szCs w:val="24"/>
        </w:rPr>
        <w:t>не владеют функциональным чтением</w:t>
      </w:r>
      <w:r w:rsidRPr="003873E1">
        <w:rPr>
          <w:rFonts w:ascii="Times New Roman" w:hAnsi="Times New Roman" w:cs="Times New Roman"/>
          <w:sz w:val="24"/>
          <w:szCs w:val="24"/>
        </w:rPr>
        <w:t>. «Мы сегодня отстаем по сравнению с данными десятилетней давности. По разным данным, от 22 до 25% населения страны не владеют фун</w:t>
      </w:r>
      <w:r w:rsidR="00C12B10" w:rsidRPr="003873E1">
        <w:rPr>
          <w:rFonts w:ascii="Times New Roman" w:hAnsi="Times New Roman" w:cs="Times New Roman"/>
          <w:sz w:val="24"/>
          <w:szCs w:val="24"/>
        </w:rPr>
        <w:t>кциональным чтением», — уточнил</w:t>
      </w:r>
      <w:r w:rsidRPr="003873E1">
        <w:rPr>
          <w:rFonts w:ascii="Times New Roman" w:hAnsi="Times New Roman" w:cs="Times New Roman"/>
          <w:sz w:val="24"/>
          <w:szCs w:val="24"/>
        </w:rPr>
        <w:t xml:space="preserve"> министр.</w:t>
      </w:r>
      <w:r w:rsidR="00C12B10"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Pr="003873E1">
        <w:rPr>
          <w:rFonts w:ascii="Times New Roman" w:hAnsi="Times New Roman" w:cs="Times New Roman"/>
          <w:sz w:val="24"/>
          <w:szCs w:val="24"/>
        </w:rPr>
        <w:t>По ее словам, особенности, которые не удалось преодолеть в раннем возрасте, накапливаются к средним классам, и затем проблему решить становится почти невозможно.</w:t>
      </w:r>
    </w:p>
    <w:p w:rsidR="00C12B10" w:rsidRPr="003873E1" w:rsidRDefault="00C12B10" w:rsidP="009D5C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 xml:space="preserve">    </w:t>
      </w:r>
      <w:r w:rsidR="00233A49" w:rsidRPr="003873E1">
        <w:rPr>
          <w:rFonts w:ascii="Times New Roman" w:hAnsi="Times New Roman" w:cs="Times New Roman"/>
          <w:sz w:val="24"/>
          <w:szCs w:val="24"/>
        </w:rPr>
        <w:t>Функциональную</w:t>
      </w:r>
      <w:r w:rsidRPr="003873E1">
        <w:rPr>
          <w:rFonts w:ascii="Times New Roman" w:hAnsi="Times New Roman" w:cs="Times New Roman"/>
          <w:sz w:val="24"/>
          <w:szCs w:val="24"/>
        </w:rPr>
        <w:t xml:space="preserve"> грамотность все чаще рассматривают как индикатор общественного благополучия.</w:t>
      </w:r>
    </w:p>
    <w:p w:rsidR="00A97B6C" w:rsidRPr="003873E1" w:rsidRDefault="00A97B6C" w:rsidP="009D5C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="009D43DE" w:rsidRPr="003873E1">
        <w:rPr>
          <w:rFonts w:ascii="Times New Roman" w:hAnsi="Times New Roman" w:cs="Times New Roman"/>
          <w:sz w:val="24"/>
          <w:szCs w:val="24"/>
        </w:rPr>
        <w:t xml:space="preserve">  </w:t>
      </w:r>
      <w:r w:rsidR="005B18E3"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="005B18E3" w:rsidRPr="003873E1">
        <w:rPr>
          <w:rFonts w:ascii="Times New Roman" w:hAnsi="Times New Roman" w:cs="Times New Roman"/>
          <w:bCs/>
          <w:iCs/>
          <w:sz w:val="24"/>
          <w:szCs w:val="24"/>
        </w:rPr>
        <w:t>Г</w:t>
      </w:r>
      <w:r w:rsidRPr="003873E1">
        <w:rPr>
          <w:rFonts w:ascii="Times New Roman" w:hAnsi="Times New Roman" w:cs="Times New Roman"/>
          <w:bCs/>
          <w:iCs/>
          <w:sz w:val="24"/>
          <w:szCs w:val="24"/>
        </w:rPr>
        <w:t xml:space="preserve">лавной </w:t>
      </w:r>
      <w:r w:rsidRPr="003873E1">
        <w:rPr>
          <w:rFonts w:ascii="Times New Roman" w:hAnsi="Times New Roman" w:cs="Times New Roman"/>
          <w:b/>
          <w:bCs/>
          <w:iCs/>
          <w:sz w:val="24"/>
          <w:szCs w:val="24"/>
        </w:rPr>
        <w:t>целью</w:t>
      </w:r>
      <w:r w:rsidRPr="003873E1">
        <w:rPr>
          <w:rFonts w:ascii="Times New Roman" w:hAnsi="Times New Roman" w:cs="Times New Roman"/>
          <w:bCs/>
          <w:iCs/>
          <w:sz w:val="24"/>
          <w:szCs w:val="24"/>
        </w:rPr>
        <w:t xml:space="preserve"> в своей работе считаю </w:t>
      </w:r>
      <w:r w:rsidR="00F95ED0" w:rsidRPr="003873E1">
        <w:rPr>
          <w:rFonts w:ascii="Times New Roman" w:hAnsi="Times New Roman" w:cs="Times New Roman"/>
          <w:bCs/>
          <w:iCs/>
          <w:sz w:val="24"/>
          <w:szCs w:val="24"/>
        </w:rPr>
        <w:t xml:space="preserve">развитие </w:t>
      </w:r>
      <w:r w:rsidR="00F76CC7" w:rsidRPr="003873E1">
        <w:rPr>
          <w:rFonts w:ascii="Times New Roman" w:hAnsi="Times New Roman" w:cs="Times New Roman"/>
          <w:bCs/>
          <w:iCs/>
          <w:sz w:val="24"/>
          <w:szCs w:val="24"/>
        </w:rPr>
        <w:t>функциональной математической грамотности ученика</w:t>
      </w:r>
      <w:r w:rsidR="00F76CC7" w:rsidRPr="003873E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E23A01" w:rsidRPr="003873E1">
        <w:rPr>
          <w:rFonts w:ascii="Times New Roman" w:hAnsi="Times New Roman" w:cs="Times New Roman"/>
          <w:b/>
          <w:bCs/>
          <w:iCs/>
          <w:sz w:val="24"/>
          <w:szCs w:val="24"/>
        </w:rPr>
        <w:t>Задачами</w:t>
      </w:r>
      <w:r w:rsidR="00E23A01" w:rsidRPr="003873E1">
        <w:rPr>
          <w:rFonts w:ascii="Times New Roman" w:hAnsi="Times New Roman" w:cs="Times New Roman"/>
          <w:bCs/>
          <w:iCs/>
          <w:sz w:val="24"/>
          <w:szCs w:val="24"/>
        </w:rPr>
        <w:t xml:space="preserve"> для достижения цели</w:t>
      </w:r>
      <w:r w:rsidR="00E23A01" w:rsidRPr="003873E1">
        <w:rPr>
          <w:rFonts w:ascii="Times New Roman" w:hAnsi="Times New Roman" w:cs="Times New Roman"/>
          <w:sz w:val="24"/>
          <w:szCs w:val="24"/>
        </w:rPr>
        <w:t xml:space="preserve"> будут </w:t>
      </w:r>
      <w:r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="00E23A01" w:rsidRPr="003873E1">
        <w:rPr>
          <w:rFonts w:ascii="Times New Roman" w:hAnsi="Times New Roman" w:cs="Times New Roman"/>
          <w:sz w:val="24"/>
          <w:szCs w:val="24"/>
        </w:rPr>
        <w:t>включение</w:t>
      </w:r>
      <w:r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="005B18E3" w:rsidRPr="003873E1">
        <w:rPr>
          <w:rFonts w:ascii="Times New Roman" w:hAnsi="Times New Roman" w:cs="Times New Roman"/>
          <w:sz w:val="24"/>
          <w:szCs w:val="24"/>
        </w:rPr>
        <w:t>об</w:t>
      </w:r>
      <w:r w:rsidRPr="003873E1">
        <w:rPr>
          <w:rFonts w:ascii="Times New Roman" w:hAnsi="Times New Roman" w:cs="Times New Roman"/>
          <w:sz w:val="24"/>
          <w:szCs w:val="24"/>
        </w:rPr>
        <w:t>уча</w:t>
      </w:r>
      <w:r w:rsidR="005B18E3" w:rsidRPr="003873E1">
        <w:rPr>
          <w:rFonts w:ascii="Times New Roman" w:hAnsi="Times New Roman" w:cs="Times New Roman"/>
          <w:sz w:val="24"/>
          <w:szCs w:val="24"/>
        </w:rPr>
        <w:t>ю</w:t>
      </w:r>
      <w:r w:rsidRPr="003873E1">
        <w:rPr>
          <w:rFonts w:ascii="Times New Roman" w:hAnsi="Times New Roman" w:cs="Times New Roman"/>
          <w:sz w:val="24"/>
          <w:szCs w:val="24"/>
        </w:rPr>
        <w:t>щихся в</w:t>
      </w:r>
      <w:r w:rsidR="00E23A01" w:rsidRPr="003873E1">
        <w:rPr>
          <w:rFonts w:ascii="Times New Roman" w:hAnsi="Times New Roman" w:cs="Times New Roman"/>
          <w:sz w:val="24"/>
          <w:szCs w:val="24"/>
        </w:rPr>
        <w:t xml:space="preserve"> познавательный поиск, развитие их наблюдательности, мышления</w:t>
      </w:r>
      <w:r w:rsidRPr="003873E1">
        <w:rPr>
          <w:rFonts w:ascii="Times New Roman" w:hAnsi="Times New Roman" w:cs="Times New Roman"/>
          <w:sz w:val="24"/>
          <w:szCs w:val="24"/>
        </w:rPr>
        <w:t>,</w:t>
      </w:r>
      <w:r w:rsidR="009D43DE"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Pr="003873E1">
        <w:rPr>
          <w:rFonts w:ascii="Times New Roman" w:hAnsi="Times New Roman" w:cs="Times New Roman"/>
          <w:sz w:val="24"/>
          <w:szCs w:val="24"/>
        </w:rPr>
        <w:t>то есть умение подмечать важное и существенное, сравнивать и анализировать, обобщать и делать выводы. Основная нагрузка в процессе обучения должна</w:t>
      </w:r>
      <w:r w:rsidR="009D43DE"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Pr="003873E1">
        <w:rPr>
          <w:rFonts w:ascii="Times New Roman" w:hAnsi="Times New Roman" w:cs="Times New Roman"/>
          <w:sz w:val="24"/>
          <w:szCs w:val="24"/>
        </w:rPr>
        <w:t>пада</w:t>
      </w:r>
      <w:r w:rsidR="005B18E3" w:rsidRPr="003873E1">
        <w:rPr>
          <w:rFonts w:ascii="Times New Roman" w:hAnsi="Times New Roman" w:cs="Times New Roman"/>
          <w:sz w:val="24"/>
          <w:szCs w:val="24"/>
        </w:rPr>
        <w:t>ть не на память учеников</w:t>
      </w:r>
      <w:r w:rsidRPr="003873E1">
        <w:rPr>
          <w:rFonts w:ascii="Times New Roman" w:hAnsi="Times New Roman" w:cs="Times New Roman"/>
          <w:sz w:val="24"/>
          <w:szCs w:val="24"/>
        </w:rPr>
        <w:t xml:space="preserve">, а на их мышление. </w:t>
      </w:r>
      <w:r w:rsidRPr="003873E1">
        <w:rPr>
          <w:rFonts w:ascii="Times New Roman" w:hAnsi="Times New Roman" w:cs="Times New Roman"/>
          <w:sz w:val="24"/>
          <w:szCs w:val="24"/>
        </w:rPr>
        <w:lastRenderedPageBreak/>
        <w:t>Другими словами, основой</w:t>
      </w:r>
      <w:r w:rsidR="009D43DE"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Pr="003873E1">
        <w:rPr>
          <w:rFonts w:ascii="Times New Roman" w:hAnsi="Times New Roman" w:cs="Times New Roman"/>
          <w:sz w:val="24"/>
          <w:szCs w:val="24"/>
        </w:rPr>
        <w:t>обучения должна быть не воспроизводящая деятельность, а творческая, когда</w:t>
      </w:r>
      <w:r w:rsidR="009D43DE"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Pr="003873E1">
        <w:rPr>
          <w:rFonts w:ascii="Times New Roman" w:hAnsi="Times New Roman" w:cs="Times New Roman"/>
          <w:sz w:val="24"/>
          <w:szCs w:val="24"/>
        </w:rPr>
        <w:t>большую часть знаний школьники должны усваивать не со слов учителя, а в</w:t>
      </w:r>
      <w:r w:rsidR="009D43DE"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Pr="003873E1">
        <w:rPr>
          <w:rFonts w:ascii="Times New Roman" w:hAnsi="Times New Roman" w:cs="Times New Roman"/>
          <w:sz w:val="24"/>
          <w:szCs w:val="24"/>
        </w:rPr>
        <w:t>процессе самостоятельного поиска информации и способов решения задач.</w:t>
      </w:r>
    </w:p>
    <w:p w:rsidR="00717854" w:rsidRPr="003873E1" w:rsidRDefault="00717854" w:rsidP="009D5C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 xml:space="preserve">    </w:t>
      </w:r>
      <w:r w:rsidR="004D7ED5" w:rsidRPr="003873E1">
        <w:rPr>
          <w:rFonts w:ascii="Times New Roman" w:hAnsi="Times New Roman" w:cs="Times New Roman"/>
          <w:sz w:val="24"/>
          <w:szCs w:val="24"/>
        </w:rPr>
        <w:t>В своей практике для развития</w:t>
      </w:r>
      <w:r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="004D7ED5" w:rsidRPr="003873E1">
        <w:rPr>
          <w:rFonts w:ascii="Times New Roman" w:hAnsi="Times New Roman" w:cs="Times New Roman"/>
          <w:sz w:val="24"/>
          <w:szCs w:val="24"/>
        </w:rPr>
        <w:t>функциональной математической грамотности</w:t>
      </w:r>
      <w:r w:rsidR="00F76CC7" w:rsidRPr="003873E1">
        <w:rPr>
          <w:rFonts w:ascii="Times New Roman" w:hAnsi="Times New Roman" w:cs="Times New Roman"/>
          <w:sz w:val="24"/>
          <w:szCs w:val="24"/>
        </w:rPr>
        <w:t xml:space="preserve">  </w:t>
      </w:r>
      <w:r w:rsidR="004D7ED5" w:rsidRPr="003873E1">
        <w:rPr>
          <w:rFonts w:ascii="Times New Roman" w:hAnsi="Times New Roman" w:cs="Times New Roman"/>
          <w:sz w:val="24"/>
          <w:szCs w:val="24"/>
        </w:rPr>
        <w:t>использую</w:t>
      </w:r>
      <w:r w:rsidR="00F76CC7" w:rsidRPr="003873E1">
        <w:rPr>
          <w:rFonts w:ascii="Times New Roman" w:hAnsi="Times New Roman" w:cs="Times New Roman"/>
          <w:sz w:val="24"/>
          <w:szCs w:val="24"/>
        </w:rPr>
        <w:t xml:space="preserve"> следующие педагогические технологии: </w:t>
      </w:r>
    </w:p>
    <w:p w:rsidR="00674426" w:rsidRPr="003873E1" w:rsidRDefault="004D7ED5" w:rsidP="009D5CD2">
      <w:pPr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bCs/>
          <w:sz w:val="24"/>
          <w:szCs w:val="24"/>
        </w:rPr>
        <w:t>технологию</w:t>
      </w:r>
      <w:r w:rsidR="006B6464" w:rsidRPr="003873E1">
        <w:rPr>
          <w:rFonts w:ascii="Times New Roman" w:hAnsi="Times New Roman" w:cs="Times New Roman"/>
          <w:bCs/>
          <w:sz w:val="24"/>
          <w:szCs w:val="24"/>
        </w:rPr>
        <w:t xml:space="preserve"> проблемного обучения</w:t>
      </w:r>
      <w:r w:rsidR="00C12B10" w:rsidRPr="003873E1">
        <w:rPr>
          <w:rFonts w:ascii="Times New Roman" w:hAnsi="Times New Roman" w:cs="Times New Roman"/>
          <w:bCs/>
          <w:sz w:val="24"/>
          <w:szCs w:val="24"/>
        </w:rPr>
        <w:t>;</w:t>
      </w:r>
      <w:r w:rsidR="006B6464" w:rsidRPr="003873E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74426" w:rsidRPr="003873E1" w:rsidRDefault="004D7ED5" w:rsidP="009D5CD2">
      <w:pPr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bCs/>
          <w:sz w:val="24"/>
          <w:szCs w:val="24"/>
        </w:rPr>
        <w:t>технологию</w:t>
      </w:r>
      <w:r w:rsidR="006B6464" w:rsidRPr="003873E1">
        <w:rPr>
          <w:rFonts w:ascii="Times New Roman" w:hAnsi="Times New Roman" w:cs="Times New Roman"/>
          <w:bCs/>
          <w:sz w:val="24"/>
          <w:szCs w:val="24"/>
        </w:rPr>
        <w:t xml:space="preserve"> формирования типа правильной читательской деятельности</w:t>
      </w:r>
      <w:r w:rsidR="00C12B10" w:rsidRPr="003873E1">
        <w:rPr>
          <w:rFonts w:ascii="Times New Roman" w:hAnsi="Times New Roman" w:cs="Times New Roman"/>
          <w:bCs/>
          <w:sz w:val="24"/>
          <w:szCs w:val="24"/>
        </w:rPr>
        <w:t>;</w:t>
      </w:r>
      <w:r w:rsidR="006B6464" w:rsidRPr="003873E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74426" w:rsidRPr="003873E1" w:rsidRDefault="006B6464" w:rsidP="009D5CD2">
      <w:pPr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bCs/>
          <w:sz w:val="24"/>
          <w:szCs w:val="24"/>
        </w:rPr>
        <w:t>обучение на основе «учебных ситуаций»</w:t>
      </w:r>
      <w:r w:rsidR="00C12B10" w:rsidRPr="003873E1">
        <w:rPr>
          <w:rFonts w:ascii="Times New Roman" w:hAnsi="Times New Roman" w:cs="Times New Roman"/>
          <w:bCs/>
          <w:sz w:val="24"/>
          <w:szCs w:val="24"/>
        </w:rPr>
        <w:t>;</w:t>
      </w:r>
      <w:r w:rsidRPr="003873E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74426" w:rsidRPr="003873E1" w:rsidRDefault="004D7ED5" w:rsidP="009D5CD2">
      <w:pPr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bCs/>
          <w:sz w:val="24"/>
          <w:szCs w:val="24"/>
        </w:rPr>
        <w:t>уровневую дифференциацию</w:t>
      </w:r>
      <w:r w:rsidR="006B6464" w:rsidRPr="003873E1">
        <w:rPr>
          <w:rFonts w:ascii="Times New Roman" w:hAnsi="Times New Roman" w:cs="Times New Roman"/>
          <w:bCs/>
          <w:sz w:val="24"/>
          <w:szCs w:val="24"/>
        </w:rPr>
        <w:t xml:space="preserve"> обучения</w:t>
      </w:r>
      <w:r w:rsidR="00C12B10" w:rsidRPr="003873E1">
        <w:rPr>
          <w:rFonts w:ascii="Times New Roman" w:hAnsi="Times New Roman" w:cs="Times New Roman"/>
          <w:bCs/>
          <w:sz w:val="24"/>
          <w:szCs w:val="24"/>
        </w:rPr>
        <w:t>;</w:t>
      </w:r>
      <w:r w:rsidR="006B6464" w:rsidRPr="003873E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76CC7" w:rsidRPr="003873E1" w:rsidRDefault="006B6464" w:rsidP="009D5CD2">
      <w:pPr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bCs/>
          <w:sz w:val="24"/>
          <w:szCs w:val="24"/>
        </w:rPr>
        <w:t>информационные и коммуникационные технологии  и другие</w:t>
      </w:r>
      <w:r w:rsidR="00C12B10" w:rsidRPr="003873E1">
        <w:rPr>
          <w:rFonts w:ascii="Times New Roman" w:hAnsi="Times New Roman" w:cs="Times New Roman"/>
          <w:bCs/>
          <w:sz w:val="24"/>
          <w:szCs w:val="24"/>
        </w:rPr>
        <w:t>.</w:t>
      </w:r>
      <w:r w:rsidRPr="003873E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76CC7" w:rsidRPr="003873E1" w:rsidRDefault="00717854" w:rsidP="009D5C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="000C64CC" w:rsidRPr="003873E1">
        <w:rPr>
          <w:rFonts w:ascii="Times New Roman" w:hAnsi="Times New Roman" w:cs="Times New Roman"/>
          <w:sz w:val="24"/>
          <w:szCs w:val="24"/>
        </w:rPr>
        <w:t xml:space="preserve">В вопросе </w:t>
      </w:r>
      <w:r w:rsidR="00F76CC7" w:rsidRPr="003873E1">
        <w:rPr>
          <w:rFonts w:ascii="Times New Roman" w:hAnsi="Times New Roman" w:cs="Times New Roman"/>
          <w:sz w:val="24"/>
          <w:szCs w:val="24"/>
        </w:rPr>
        <w:t>формирования функциональной математической грамотности</w:t>
      </w:r>
      <w:r w:rsidR="000C64CC" w:rsidRPr="003873E1">
        <w:rPr>
          <w:rFonts w:ascii="Times New Roman" w:hAnsi="Times New Roman" w:cs="Times New Roman"/>
          <w:sz w:val="24"/>
          <w:szCs w:val="24"/>
        </w:rPr>
        <w:t xml:space="preserve"> придерживаюсь основных этапов работы</w:t>
      </w:r>
      <w:r w:rsidR="00F76CC7" w:rsidRPr="003873E1">
        <w:rPr>
          <w:rFonts w:ascii="Times New Roman" w:hAnsi="Times New Roman" w:cs="Times New Roman"/>
          <w:sz w:val="24"/>
          <w:szCs w:val="24"/>
        </w:rPr>
        <w:t>:</w:t>
      </w:r>
    </w:p>
    <w:p w:rsidR="00674426" w:rsidRPr="003873E1" w:rsidRDefault="006B6464" w:rsidP="009D5CD2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b/>
          <w:bCs/>
          <w:sz w:val="24"/>
          <w:szCs w:val="24"/>
        </w:rPr>
        <w:t xml:space="preserve">обучение </w:t>
      </w:r>
      <w:r w:rsidR="004D7ED5" w:rsidRPr="003873E1">
        <w:rPr>
          <w:rFonts w:ascii="Times New Roman" w:hAnsi="Times New Roman" w:cs="Times New Roman"/>
          <w:b/>
          <w:bCs/>
          <w:sz w:val="24"/>
          <w:szCs w:val="24"/>
        </w:rPr>
        <w:t>носит</w:t>
      </w:r>
      <w:r w:rsidRPr="003873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873E1">
        <w:rPr>
          <w:rFonts w:ascii="Times New Roman" w:hAnsi="Times New Roman" w:cs="Times New Roman"/>
          <w:b/>
          <w:bCs/>
          <w:sz w:val="24"/>
          <w:szCs w:val="24"/>
        </w:rPr>
        <w:t>деятельностный</w:t>
      </w:r>
      <w:proofErr w:type="spellEnd"/>
      <w:r w:rsidRPr="003873E1">
        <w:rPr>
          <w:rFonts w:ascii="Times New Roman" w:hAnsi="Times New Roman" w:cs="Times New Roman"/>
          <w:b/>
          <w:bCs/>
          <w:sz w:val="24"/>
          <w:szCs w:val="24"/>
        </w:rPr>
        <w:t xml:space="preserve"> характер</w:t>
      </w:r>
      <w:r w:rsidR="001E479C" w:rsidRPr="003873E1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674426" w:rsidRPr="003873E1" w:rsidRDefault="006B6464" w:rsidP="009D5CD2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b/>
          <w:bCs/>
          <w:sz w:val="24"/>
          <w:szCs w:val="24"/>
        </w:rPr>
        <w:t xml:space="preserve">учебная </w:t>
      </w:r>
      <w:proofErr w:type="gramStart"/>
      <w:r w:rsidRPr="003873E1">
        <w:rPr>
          <w:rFonts w:ascii="Times New Roman" w:hAnsi="Times New Roman" w:cs="Times New Roman"/>
          <w:b/>
          <w:bCs/>
          <w:sz w:val="24"/>
          <w:szCs w:val="24"/>
        </w:rPr>
        <w:t>программа</w:t>
      </w:r>
      <w:proofErr w:type="gramEnd"/>
      <w:r w:rsidRPr="003873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7ED5" w:rsidRPr="003873E1">
        <w:rPr>
          <w:rFonts w:ascii="Times New Roman" w:hAnsi="Times New Roman" w:cs="Times New Roman"/>
          <w:b/>
          <w:bCs/>
          <w:sz w:val="24"/>
          <w:szCs w:val="24"/>
        </w:rPr>
        <w:t>взвешенная</w:t>
      </w:r>
      <w:r w:rsidRPr="003873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7ED5" w:rsidRPr="003873E1">
        <w:rPr>
          <w:rFonts w:ascii="Times New Roman" w:hAnsi="Times New Roman" w:cs="Times New Roman"/>
          <w:sz w:val="24"/>
          <w:szCs w:val="24"/>
        </w:rPr>
        <w:t>и учитывает</w:t>
      </w:r>
      <w:r w:rsidRPr="003873E1">
        <w:rPr>
          <w:rFonts w:ascii="Times New Roman" w:hAnsi="Times New Roman" w:cs="Times New Roman"/>
          <w:sz w:val="24"/>
          <w:szCs w:val="24"/>
        </w:rPr>
        <w:t xml:space="preserve"> индивидуальные интересы учащих</w:t>
      </w:r>
      <w:r w:rsidR="001E479C" w:rsidRPr="003873E1">
        <w:rPr>
          <w:rFonts w:ascii="Times New Roman" w:hAnsi="Times New Roman" w:cs="Times New Roman"/>
          <w:sz w:val="24"/>
          <w:szCs w:val="24"/>
        </w:rPr>
        <w:t>ся и их потребность в развитии;</w:t>
      </w:r>
    </w:p>
    <w:p w:rsidR="00674426" w:rsidRPr="003873E1" w:rsidRDefault="006B6464" w:rsidP="009D5CD2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b/>
          <w:bCs/>
          <w:sz w:val="24"/>
          <w:szCs w:val="24"/>
        </w:rPr>
        <w:t xml:space="preserve">учащиеся </w:t>
      </w:r>
      <w:r w:rsidR="004D7ED5" w:rsidRPr="003873E1">
        <w:rPr>
          <w:rFonts w:ascii="Times New Roman" w:hAnsi="Times New Roman" w:cs="Times New Roman"/>
          <w:b/>
          <w:bCs/>
          <w:sz w:val="24"/>
          <w:szCs w:val="24"/>
        </w:rPr>
        <w:t>являются</w:t>
      </w:r>
      <w:r w:rsidRPr="003873E1">
        <w:rPr>
          <w:rFonts w:ascii="Times New Roman" w:hAnsi="Times New Roman" w:cs="Times New Roman"/>
          <w:b/>
          <w:bCs/>
          <w:sz w:val="24"/>
          <w:szCs w:val="24"/>
        </w:rPr>
        <w:t xml:space="preserve"> активными участниками </w:t>
      </w:r>
      <w:r w:rsidRPr="003873E1">
        <w:rPr>
          <w:rFonts w:ascii="Times New Roman" w:hAnsi="Times New Roman" w:cs="Times New Roman"/>
          <w:sz w:val="24"/>
          <w:szCs w:val="24"/>
        </w:rPr>
        <w:t>процесса изучения нового материала;</w:t>
      </w:r>
    </w:p>
    <w:p w:rsidR="00674426" w:rsidRPr="003873E1" w:rsidRDefault="006B6464" w:rsidP="009D5CD2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b/>
          <w:bCs/>
          <w:sz w:val="24"/>
          <w:szCs w:val="24"/>
        </w:rPr>
        <w:t xml:space="preserve">учебный процесс </w:t>
      </w:r>
      <w:r w:rsidR="004D7ED5" w:rsidRPr="003873E1">
        <w:rPr>
          <w:rFonts w:ascii="Times New Roman" w:hAnsi="Times New Roman" w:cs="Times New Roman"/>
          <w:b/>
          <w:bCs/>
          <w:sz w:val="24"/>
          <w:szCs w:val="24"/>
        </w:rPr>
        <w:t>ориентирован</w:t>
      </w:r>
      <w:r w:rsidRPr="003873E1">
        <w:rPr>
          <w:rFonts w:ascii="Times New Roman" w:hAnsi="Times New Roman" w:cs="Times New Roman"/>
          <w:b/>
          <w:bCs/>
          <w:sz w:val="24"/>
          <w:szCs w:val="24"/>
        </w:rPr>
        <w:t xml:space="preserve"> на развитие самостоятельности </w:t>
      </w:r>
      <w:r w:rsidRPr="003873E1">
        <w:rPr>
          <w:rFonts w:ascii="Times New Roman" w:hAnsi="Times New Roman" w:cs="Times New Roman"/>
          <w:sz w:val="24"/>
          <w:szCs w:val="24"/>
        </w:rPr>
        <w:t>и ответственности ученика за результаты своей деятельности;</w:t>
      </w:r>
    </w:p>
    <w:p w:rsidR="00674426" w:rsidRPr="003873E1" w:rsidRDefault="006B6464" w:rsidP="009D5CD2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>в урочной деятельности использ</w:t>
      </w:r>
      <w:r w:rsidR="004D7ED5" w:rsidRPr="003873E1">
        <w:rPr>
          <w:rFonts w:ascii="Times New Roman" w:hAnsi="Times New Roman" w:cs="Times New Roman"/>
          <w:sz w:val="24"/>
          <w:szCs w:val="24"/>
        </w:rPr>
        <w:t>ую</w:t>
      </w:r>
      <w:r w:rsidRPr="003873E1">
        <w:rPr>
          <w:rFonts w:ascii="Times New Roman" w:hAnsi="Times New Roman" w:cs="Times New Roman"/>
          <w:b/>
          <w:bCs/>
          <w:sz w:val="24"/>
          <w:szCs w:val="24"/>
        </w:rPr>
        <w:t xml:space="preserve"> продуктивные формы групповой работы</w:t>
      </w:r>
      <w:r w:rsidRPr="003873E1">
        <w:rPr>
          <w:rFonts w:ascii="Times New Roman" w:hAnsi="Times New Roman" w:cs="Times New Roman"/>
          <w:sz w:val="24"/>
          <w:szCs w:val="24"/>
        </w:rPr>
        <w:t>;</w:t>
      </w:r>
    </w:p>
    <w:p w:rsidR="00F76CC7" w:rsidRPr="003873E1" w:rsidRDefault="006B6464" w:rsidP="009D5CD2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 xml:space="preserve">активно </w:t>
      </w:r>
      <w:r w:rsidR="004D7ED5" w:rsidRPr="003873E1">
        <w:rPr>
          <w:rFonts w:ascii="Times New Roman" w:hAnsi="Times New Roman" w:cs="Times New Roman"/>
          <w:b/>
          <w:bCs/>
          <w:sz w:val="24"/>
          <w:szCs w:val="24"/>
        </w:rPr>
        <w:t>поддерживаю</w:t>
      </w:r>
      <w:r w:rsidRPr="003873E1">
        <w:rPr>
          <w:rFonts w:ascii="Times New Roman" w:hAnsi="Times New Roman" w:cs="Times New Roman"/>
          <w:b/>
          <w:bCs/>
          <w:sz w:val="24"/>
          <w:szCs w:val="24"/>
        </w:rPr>
        <w:t xml:space="preserve"> исследования </w:t>
      </w:r>
      <w:r w:rsidRPr="003873E1">
        <w:rPr>
          <w:rFonts w:ascii="Times New Roman" w:hAnsi="Times New Roman" w:cs="Times New Roman"/>
          <w:sz w:val="24"/>
          <w:szCs w:val="24"/>
        </w:rPr>
        <w:t xml:space="preserve">учеников в </w:t>
      </w:r>
      <w:r w:rsidR="004D7ED5" w:rsidRPr="003873E1">
        <w:rPr>
          <w:rFonts w:ascii="Times New Roman" w:hAnsi="Times New Roman" w:cs="Times New Roman"/>
          <w:sz w:val="24"/>
          <w:szCs w:val="24"/>
        </w:rPr>
        <w:t>процессе обучения</w:t>
      </w:r>
      <w:r w:rsidRPr="003873E1">
        <w:rPr>
          <w:rFonts w:ascii="Times New Roman" w:hAnsi="Times New Roman" w:cs="Times New Roman"/>
          <w:sz w:val="24"/>
          <w:szCs w:val="24"/>
        </w:rPr>
        <w:t>.</w:t>
      </w:r>
      <w:r w:rsidR="00B360E1" w:rsidRPr="003873E1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C12B10" w:rsidRPr="003873E1" w:rsidRDefault="00B360E1" w:rsidP="009D5CD2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 xml:space="preserve">     </w:t>
      </w:r>
      <w:r w:rsidR="00C12B10" w:rsidRPr="003873E1">
        <w:rPr>
          <w:rFonts w:ascii="Times New Roman" w:hAnsi="Times New Roman" w:cs="Times New Roman"/>
          <w:sz w:val="24"/>
          <w:szCs w:val="24"/>
        </w:rPr>
        <w:t xml:space="preserve">Как учитель математики, я прекрасно понимаю важность развития функциональной грамотности моих учеников, вижу в этом с одной стороны насущную необходимость в развитии способности учащихся, применять полученные в школе знания и умения в жизненных ситуациях. Формирование функциональной грамотности школьников на уроках математики возможно через решение нестандартных задач (с описанием некоторой близкой к реальной ситуации, которая может содержать факты и данные, не являющиеся необходимыми для решения поставленной проблемы); решение задач, которые требуют приближенных методов вычисления или оценки данных величин. </w:t>
      </w:r>
    </w:p>
    <w:p w:rsidR="00B360E1" w:rsidRPr="003873E1" w:rsidRDefault="00B360E1" w:rsidP="009D5CD2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 xml:space="preserve">    В любой задаче заложены большие возможности для развития логического мышления. Наибольший эффект при этом может быть достигнут в результате применения</w:t>
      </w:r>
      <w:r w:rsidR="001E479C" w:rsidRPr="003873E1">
        <w:rPr>
          <w:rFonts w:ascii="Times New Roman" w:hAnsi="Times New Roman" w:cs="Times New Roman"/>
          <w:sz w:val="24"/>
          <w:szCs w:val="24"/>
        </w:rPr>
        <w:t xml:space="preserve"> разных форм работы над задачей:</w:t>
      </w:r>
      <w:r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="001E479C" w:rsidRPr="003873E1">
        <w:rPr>
          <w:rFonts w:ascii="Times New Roman" w:hAnsi="Times New Roman" w:cs="Times New Roman"/>
          <w:iCs/>
          <w:sz w:val="24"/>
          <w:szCs w:val="24"/>
        </w:rPr>
        <w:t xml:space="preserve"> работа над решенной задачей;</w:t>
      </w:r>
      <w:r w:rsidRPr="003873E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E479C" w:rsidRPr="003873E1">
        <w:rPr>
          <w:rFonts w:ascii="Times New Roman" w:hAnsi="Times New Roman" w:cs="Times New Roman"/>
          <w:iCs/>
          <w:sz w:val="24"/>
          <w:szCs w:val="24"/>
        </w:rPr>
        <w:t>п</w:t>
      </w:r>
      <w:r w:rsidRPr="003873E1">
        <w:rPr>
          <w:rFonts w:ascii="Times New Roman" w:hAnsi="Times New Roman" w:cs="Times New Roman"/>
          <w:iCs/>
          <w:sz w:val="24"/>
          <w:szCs w:val="24"/>
        </w:rPr>
        <w:t>редставление ситуации, описан</w:t>
      </w:r>
      <w:r w:rsidR="001E479C" w:rsidRPr="003873E1">
        <w:rPr>
          <w:rFonts w:ascii="Times New Roman" w:hAnsi="Times New Roman" w:cs="Times New Roman"/>
          <w:iCs/>
          <w:sz w:val="24"/>
          <w:szCs w:val="24"/>
        </w:rPr>
        <w:t xml:space="preserve">ной в задачи и её моделирование </w:t>
      </w:r>
      <w:r w:rsidR="001E479C" w:rsidRPr="003873E1">
        <w:rPr>
          <w:rFonts w:ascii="Times New Roman" w:hAnsi="Times New Roman" w:cs="Times New Roman"/>
          <w:sz w:val="24"/>
          <w:szCs w:val="24"/>
        </w:rPr>
        <w:t>с помощью отрезков,</w:t>
      </w:r>
      <w:r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="001E479C" w:rsidRPr="003873E1">
        <w:rPr>
          <w:rFonts w:ascii="Times New Roman" w:hAnsi="Times New Roman" w:cs="Times New Roman"/>
          <w:sz w:val="24"/>
          <w:szCs w:val="24"/>
        </w:rPr>
        <w:t xml:space="preserve">чертежа, </w:t>
      </w:r>
      <w:r w:rsidRPr="003873E1">
        <w:rPr>
          <w:rFonts w:ascii="Times New Roman" w:hAnsi="Times New Roman" w:cs="Times New Roman"/>
          <w:sz w:val="24"/>
          <w:szCs w:val="24"/>
        </w:rPr>
        <w:t>таблицы</w:t>
      </w:r>
      <w:r w:rsidR="001E479C" w:rsidRPr="003873E1">
        <w:rPr>
          <w:rFonts w:ascii="Times New Roman" w:hAnsi="Times New Roman" w:cs="Times New Roman"/>
          <w:sz w:val="24"/>
          <w:szCs w:val="24"/>
        </w:rPr>
        <w:t xml:space="preserve">; </w:t>
      </w:r>
      <w:r w:rsidR="001E479C" w:rsidRPr="003873E1">
        <w:rPr>
          <w:rFonts w:ascii="Times New Roman" w:hAnsi="Times New Roman" w:cs="Times New Roman"/>
          <w:iCs/>
          <w:sz w:val="24"/>
          <w:szCs w:val="24"/>
        </w:rPr>
        <w:t>р</w:t>
      </w:r>
      <w:r w:rsidRPr="003873E1">
        <w:rPr>
          <w:rFonts w:ascii="Times New Roman" w:hAnsi="Times New Roman" w:cs="Times New Roman"/>
          <w:iCs/>
          <w:sz w:val="24"/>
          <w:szCs w:val="24"/>
        </w:rPr>
        <w:t>ешение задач с н</w:t>
      </w:r>
      <w:r w:rsidR="001E479C" w:rsidRPr="003873E1">
        <w:rPr>
          <w:rFonts w:ascii="Times New Roman" w:hAnsi="Times New Roman" w:cs="Times New Roman"/>
          <w:iCs/>
          <w:sz w:val="24"/>
          <w:szCs w:val="24"/>
        </w:rPr>
        <w:t>едостающими или лишними данными;</w:t>
      </w:r>
      <w:r w:rsidR="007A4E7B" w:rsidRPr="003873E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E479C" w:rsidRPr="003873E1">
        <w:rPr>
          <w:rFonts w:ascii="Times New Roman" w:hAnsi="Times New Roman" w:cs="Times New Roman"/>
          <w:iCs/>
          <w:sz w:val="24"/>
          <w:szCs w:val="24"/>
        </w:rPr>
        <w:t>изменение вопроса задачи;</w:t>
      </w:r>
      <w:r w:rsidR="001E479C"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="001E479C" w:rsidRPr="003873E1">
        <w:rPr>
          <w:rFonts w:ascii="Times New Roman" w:hAnsi="Times New Roman" w:cs="Times New Roman"/>
          <w:iCs/>
          <w:sz w:val="24"/>
          <w:szCs w:val="24"/>
        </w:rPr>
        <w:t>в</w:t>
      </w:r>
      <w:r w:rsidRPr="003873E1">
        <w:rPr>
          <w:rFonts w:ascii="Times New Roman" w:hAnsi="Times New Roman" w:cs="Times New Roman"/>
          <w:iCs/>
          <w:sz w:val="24"/>
          <w:szCs w:val="24"/>
        </w:rPr>
        <w:t>ыбор решения из двух предложенных (верного и неверного</w:t>
      </w:r>
      <w:r w:rsidR="001E479C" w:rsidRPr="003873E1">
        <w:rPr>
          <w:rFonts w:ascii="Times New Roman" w:hAnsi="Times New Roman" w:cs="Times New Roman"/>
          <w:iCs/>
          <w:sz w:val="24"/>
          <w:szCs w:val="24"/>
        </w:rPr>
        <w:t>); с</w:t>
      </w:r>
      <w:r w:rsidRPr="003873E1">
        <w:rPr>
          <w:rFonts w:ascii="Times New Roman" w:hAnsi="Times New Roman" w:cs="Times New Roman"/>
          <w:iCs/>
          <w:sz w:val="24"/>
          <w:szCs w:val="24"/>
        </w:rPr>
        <w:t>оставление аналогичн</w:t>
      </w:r>
      <w:r w:rsidR="001E479C" w:rsidRPr="003873E1">
        <w:rPr>
          <w:rFonts w:ascii="Times New Roman" w:hAnsi="Times New Roman" w:cs="Times New Roman"/>
          <w:iCs/>
          <w:sz w:val="24"/>
          <w:szCs w:val="24"/>
        </w:rPr>
        <w:t>ой задачи с измененными данными другие.</w:t>
      </w:r>
    </w:p>
    <w:p w:rsidR="00B360E1" w:rsidRPr="003873E1" w:rsidRDefault="00B360E1" w:rsidP="009D5CD2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В последнее время экзамен по математике проводится в тестовой форме,  и в  контрольно-измерительных  </w:t>
      </w:r>
      <w:r w:rsidR="000C64CC" w:rsidRPr="003873E1">
        <w:rPr>
          <w:rFonts w:ascii="Times New Roman" w:eastAsia="MS Mincho" w:hAnsi="Times New Roman" w:cs="Times New Roman"/>
          <w:sz w:val="24"/>
          <w:szCs w:val="24"/>
        </w:rPr>
        <w:t>материалах ОГЭ и ЕГЭ присутствуют задачи</w:t>
      </w:r>
      <w:r w:rsidRPr="003873E1">
        <w:rPr>
          <w:rFonts w:ascii="Times New Roman" w:eastAsia="MS Mincho" w:hAnsi="Times New Roman" w:cs="Times New Roman"/>
          <w:sz w:val="24"/>
          <w:szCs w:val="24"/>
        </w:rPr>
        <w:t xml:space="preserve"> практического содержания.</w:t>
      </w:r>
      <w:r w:rsidRPr="003873E1">
        <w:rPr>
          <w:rFonts w:ascii="Times New Roman" w:hAnsi="Times New Roman" w:cs="Times New Roman"/>
          <w:sz w:val="24"/>
          <w:szCs w:val="24"/>
        </w:rPr>
        <w:t xml:space="preserve"> Такие задачи также прослеживаются в различных заданиях  повышенной сложности, которые предлагают учащимся авторы дидактических материалов, в задачах математических олимпиад. </w:t>
      </w:r>
    </w:p>
    <w:p w:rsidR="00B360E1" w:rsidRPr="003873E1" w:rsidRDefault="00B360E1" w:rsidP="009D5CD2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873E1">
        <w:rPr>
          <w:rFonts w:ascii="Times New Roman" w:hAnsi="Times New Roman" w:cs="Times New Roman"/>
          <w:sz w:val="24"/>
          <w:szCs w:val="24"/>
        </w:rPr>
        <w:t xml:space="preserve">В своей работе </w:t>
      </w:r>
      <w:r w:rsidR="00F01DBD" w:rsidRPr="003873E1">
        <w:rPr>
          <w:rFonts w:ascii="Times New Roman" w:hAnsi="Times New Roman" w:cs="Times New Roman"/>
          <w:sz w:val="24"/>
          <w:szCs w:val="24"/>
        </w:rPr>
        <w:t>использую различные виды заданий,  направленные на формирование функциональной математической грамотности обучающихся:</w:t>
      </w:r>
      <w:proofErr w:type="gramEnd"/>
    </w:p>
    <w:p w:rsidR="00F01DBD" w:rsidRPr="003873E1" w:rsidRDefault="000C64CC" w:rsidP="009D5CD2">
      <w:pPr>
        <w:pStyle w:val="ac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>в</w:t>
      </w:r>
      <w:r w:rsidR="00F01DBD" w:rsidRPr="003873E1">
        <w:rPr>
          <w:rFonts w:ascii="Times New Roman" w:hAnsi="Times New Roman" w:cs="Times New Roman"/>
          <w:sz w:val="24"/>
          <w:szCs w:val="24"/>
        </w:rPr>
        <w:t>ычисление длин и площадей</w:t>
      </w:r>
      <w:r w:rsidRPr="003873E1">
        <w:rPr>
          <w:rFonts w:ascii="Times New Roman" w:hAnsi="Times New Roman" w:cs="Times New Roman"/>
          <w:sz w:val="24"/>
          <w:szCs w:val="24"/>
        </w:rPr>
        <w:t>;</w:t>
      </w:r>
    </w:p>
    <w:p w:rsidR="00F01DBD" w:rsidRPr="003873E1" w:rsidRDefault="000C64CC" w:rsidP="009D5CD2">
      <w:pPr>
        <w:pStyle w:val="ac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>п</w:t>
      </w:r>
      <w:r w:rsidR="00F01DBD" w:rsidRPr="003873E1">
        <w:rPr>
          <w:rFonts w:ascii="Times New Roman" w:hAnsi="Times New Roman" w:cs="Times New Roman"/>
          <w:sz w:val="24"/>
          <w:szCs w:val="24"/>
        </w:rPr>
        <w:t>роценты</w:t>
      </w:r>
      <w:r w:rsidRPr="003873E1">
        <w:rPr>
          <w:rFonts w:ascii="Times New Roman" w:hAnsi="Times New Roman" w:cs="Times New Roman"/>
          <w:sz w:val="24"/>
          <w:szCs w:val="24"/>
        </w:rPr>
        <w:t>;</w:t>
      </w:r>
    </w:p>
    <w:p w:rsidR="00F01DBD" w:rsidRPr="003873E1" w:rsidRDefault="000C64CC" w:rsidP="009D5CD2">
      <w:pPr>
        <w:pStyle w:val="ac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>т</w:t>
      </w:r>
      <w:r w:rsidR="00F01DBD" w:rsidRPr="003873E1">
        <w:rPr>
          <w:rFonts w:ascii="Times New Roman" w:hAnsi="Times New Roman" w:cs="Times New Roman"/>
          <w:sz w:val="24"/>
          <w:szCs w:val="24"/>
        </w:rPr>
        <w:t>аблицы, диаграммы</w:t>
      </w:r>
      <w:r w:rsidRPr="003873E1">
        <w:rPr>
          <w:rFonts w:ascii="Times New Roman" w:hAnsi="Times New Roman" w:cs="Times New Roman"/>
          <w:sz w:val="24"/>
          <w:szCs w:val="24"/>
        </w:rPr>
        <w:t>;</w:t>
      </w:r>
    </w:p>
    <w:p w:rsidR="00F01DBD" w:rsidRPr="003873E1" w:rsidRDefault="000C64CC" w:rsidP="009D5CD2">
      <w:pPr>
        <w:pStyle w:val="ac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>в</w:t>
      </w:r>
      <w:r w:rsidR="00F01DBD" w:rsidRPr="003873E1">
        <w:rPr>
          <w:rFonts w:ascii="Times New Roman" w:hAnsi="Times New Roman" w:cs="Times New Roman"/>
          <w:sz w:val="24"/>
          <w:szCs w:val="24"/>
        </w:rPr>
        <w:t>ычисление по формуле</w:t>
      </w:r>
      <w:r w:rsidRPr="003873E1">
        <w:rPr>
          <w:rFonts w:ascii="Times New Roman" w:hAnsi="Times New Roman" w:cs="Times New Roman"/>
          <w:sz w:val="24"/>
          <w:szCs w:val="24"/>
        </w:rPr>
        <w:t>;</w:t>
      </w:r>
    </w:p>
    <w:p w:rsidR="00F01DBD" w:rsidRPr="003873E1" w:rsidRDefault="000C64CC" w:rsidP="009D5CD2">
      <w:pPr>
        <w:pStyle w:val="ac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>т</w:t>
      </w:r>
      <w:r w:rsidR="00F01DBD" w:rsidRPr="003873E1">
        <w:rPr>
          <w:rFonts w:ascii="Times New Roman" w:hAnsi="Times New Roman" w:cs="Times New Roman"/>
          <w:sz w:val="24"/>
          <w:szCs w:val="24"/>
        </w:rPr>
        <w:t>аблицы нормативов</w:t>
      </w:r>
      <w:r w:rsidRPr="003873E1">
        <w:rPr>
          <w:rFonts w:ascii="Times New Roman" w:hAnsi="Times New Roman" w:cs="Times New Roman"/>
          <w:sz w:val="24"/>
          <w:szCs w:val="24"/>
        </w:rPr>
        <w:t>;</w:t>
      </w:r>
    </w:p>
    <w:p w:rsidR="00F01DBD" w:rsidRPr="003873E1" w:rsidRDefault="000C64CC" w:rsidP="009D5CD2">
      <w:pPr>
        <w:pStyle w:val="ac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>п</w:t>
      </w:r>
      <w:r w:rsidR="00F01DBD" w:rsidRPr="003873E1">
        <w:rPr>
          <w:rFonts w:ascii="Times New Roman" w:hAnsi="Times New Roman" w:cs="Times New Roman"/>
          <w:sz w:val="24"/>
          <w:szCs w:val="24"/>
        </w:rPr>
        <w:t>рактические задачи на расчеты и округления</w:t>
      </w:r>
      <w:r w:rsidRPr="003873E1">
        <w:rPr>
          <w:rFonts w:ascii="Times New Roman" w:hAnsi="Times New Roman" w:cs="Times New Roman"/>
          <w:sz w:val="24"/>
          <w:szCs w:val="24"/>
        </w:rPr>
        <w:t>;</w:t>
      </w:r>
    </w:p>
    <w:p w:rsidR="00F01DBD" w:rsidRPr="003873E1" w:rsidRDefault="000C64CC" w:rsidP="009D5CD2">
      <w:pPr>
        <w:pStyle w:val="ac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>п</w:t>
      </w:r>
      <w:r w:rsidR="00F01DBD" w:rsidRPr="003873E1">
        <w:rPr>
          <w:rFonts w:ascii="Times New Roman" w:hAnsi="Times New Roman" w:cs="Times New Roman"/>
          <w:sz w:val="24"/>
          <w:szCs w:val="24"/>
        </w:rPr>
        <w:t>рактические задачи на проценты</w:t>
      </w:r>
      <w:r w:rsidRPr="003873E1">
        <w:rPr>
          <w:rFonts w:ascii="Times New Roman" w:hAnsi="Times New Roman" w:cs="Times New Roman"/>
          <w:sz w:val="24"/>
          <w:szCs w:val="24"/>
        </w:rPr>
        <w:t>;</w:t>
      </w:r>
    </w:p>
    <w:p w:rsidR="00F01DBD" w:rsidRPr="003873E1" w:rsidRDefault="000C64CC" w:rsidP="009D5CD2">
      <w:pPr>
        <w:pStyle w:val="ac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>п</w:t>
      </w:r>
      <w:r w:rsidR="00F01DBD" w:rsidRPr="003873E1">
        <w:rPr>
          <w:rFonts w:ascii="Times New Roman" w:hAnsi="Times New Roman" w:cs="Times New Roman"/>
          <w:sz w:val="24"/>
          <w:szCs w:val="24"/>
        </w:rPr>
        <w:t>рактические задачи на вычисления</w:t>
      </w:r>
      <w:r w:rsidRPr="003873E1">
        <w:rPr>
          <w:rFonts w:ascii="Times New Roman" w:hAnsi="Times New Roman" w:cs="Times New Roman"/>
          <w:sz w:val="24"/>
          <w:szCs w:val="24"/>
        </w:rPr>
        <w:t>.</w:t>
      </w:r>
    </w:p>
    <w:p w:rsidR="00F01DBD" w:rsidRPr="003873E1" w:rsidRDefault="00F01DBD" w:rsidP="009D5CD2">
      <w:pPr>
        <w:pStyle w:val="ac"/>
        <w:spacing w:line="360" w:lineRule="auto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 xml:space="preserve">  Все виды этих задач я обобщила в «Сборнике заданий по развитию функциональной математической грамотности обучающихся 5-9 классов»</w:t>
      </w:r>
      <w:r w:rsidR="001E479C" w:rsidRPr="003873E1">
        <w:rPr>
          <w:rFonts w:ascii="Times New Roman" w:hAnsi="Times New Roman" w:cs="Times New Roman"/>
          <w:sz w:val="24"/>
          <w:szCs w:val="24"/>
        </w:rPr>
        <w:t>.</w:t>
      </w:r>
    </w:p>
    <w:p w:rsidR="00F01DBD" w:rsidRPr="003873E1" w:rsidRDefault="00F95ED0" w:rsidP="009D5CD2">
      <w:pPr>
        <w:pStyle w:val="ac"/>
        <w:spacing w:line="36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3873E1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7B191E" w:rsidRPr="003873E1" w:rsidRDefault="00233A49" w:rsidP="009D5CD2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3E1">
        <w:rPr>
          <w:rFonts w:ascii="Times New Roman" w:hAnsi="Times New Roman" w:cs="Times New Roman"/>
          <w:sz w:val="24"/>
          <w:szCs w:val="24"/>
        </w:rPr>
        <w:t xml:space="preserve">    </w:t>
      </w:r>
      <w:r w:rsidR="00B360E1" w:rsidRPr="003873E1">
        <w:rPr>
          <w:rFonts w:ascii="Times New Roman" w:hAnsi="Times New Roman" w:cs="Times New Roman"/>
          <w:sz w:val="24"/>
          <w:szCs w:val="24"/>
        </w:rPr>
        <w:t xml:space="preserve">Функциональная грамотность становится </w:t>
      </w:r>
      <w:r w:rsidR="00F01DBD" w:rsidRPr="003873E1">
        <w:rPr>
          <w:rFonts w:ascii="Times New Roman" w:hAnsi="Times New Roman" w:cs="Times New Roman"/>
          <w:sz w:val="24"/>
          <w:szCs w:val="24"/>
        </w:rPr>
        <w:t xml:space="preserve">основным </w:t>
      </w:r>
      <w:r w:rsidR="00B360E1" w:rsidRPr="003873E1">
        <w:rPr>
          <w:rFonts w:ascii="Times New Roman" w:hAnsi="Times New Roman" w:cs="Times New Roman"/>
          <w:sz w:val="24"/>
          <w:szCs w:val="24"/>
        </w:rPr>
        <w:t>фактором, содействующим развитию способностей школьников творчески мыслить</w:t>
      </w:r>
      <w:r w:rsidR="00F01DBD" w:rsidRPr="003873E1">
        <w:rPr>
          <w:rFonts w:ascii="Times New Roman" w:hAnsi="Times New Roman" w:cs="Times New Roman"/>
          <w:sz w:val="24"/>
          <w:szCs w:val="24"/>
        </w:rPr>
        <w:t>, умению</w:t>
      </w:r>
      <w:r w:rsidR="00B360E1" w:rsidRPr="003873E1">
        <w:rPr>
          <w:rFonts w:ascii="Times New Roman" w:hAnsi="Times New Roman" w:cs="Times New Roman"/>
          <w:sz w:val="24"/>
          <w:szCs w:val="24"/>
        </w:rPr>
        <w:t xml:space="preserve"> </w:t>
      </w:r>
      <w:r w:rsidR="00F01DBD" w:rsidRPr="003873E1">
        <w:rPr>
          <w:rFonts w:ascii="Times New Roman" w:hAnsi="Times New Roman" w:cs="Times New Roman"/>
          <w:sz w:val="24"/>
          <w:szCs w:val="24"/>
        </w:rPr>
        <w:t>применять полученные знания на практике. З</w:t>
      </w:r>
      <w:r w:rsidR="00B360E1" w:rsidRPr="003873E1">
        <w:rPr>
          <w:rFonts w:ascii="Times New Roman" w:hAnsi="Times New Roman" w:cs="Times New Roman"/>
          <w:sz w:val="24"/>
          <w:szCs w:val="24"/>
        </w:rPr>
        <w:t xml:space="preserve">адачи по формированию функциональной грамотности, в частности, математической грамотности обучающихся, возможно реализовать при условии оптимального сочетания учебного содержания базового уровня образования и дополнительных курсов, направленных на совершенствование прикладных математических умений, использующихся в различных жизненных ситуациях. </w:t>
      </w:r>
    </w:p>
    <w:sectPr w:rsidR="007B191E" w:rsidRPr="003873E1" w:rsidSect="003873E1">
      <w:footerReference w:type="default" r:id="rId8"/>
      <w:type w:val="continuous"/>
      <w:pgSz w:w="11906" w:h="16838" w:code="9"/>
      <w:pgMar w:top="709" w:right="849" w:bottom="851" w:left="1276" w:header="709" w:footer="709" w:gutter="0"/>
      <w:pgNumType w:start="1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217" w:rsidRDefault="00DE2217" w:rsidP="00C26B1C">
      <w:pPr>
        <w:spacing w:after="0" w:line="240" w:lineRule="auto"/>
      </w:pPr>
      <w:r>
        <w:separator/>
      </w:r>
    </w:p>
  </w:endnote>
  <w:endnote w:type="continuationSeparator" w:id="0">
    <w:p w:rsidR="00DE2217" w:rsidRDefault="00DE2217" w:rsidP="00C26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E" w:rsidRDefault="003E125E" w:rsidP="00764AB7">
    <w:pPr>
      <w:pStyle w:val="af2"/>
      <w:jc w:val="center"/>
    </w:pPr>
  </w:p>
  <w:p w:rsidR="00C26B1C" w:rsidRDefault="00C26B1C" w:rsidP="00C26B1C">
    <w:pPr>
      <w:pStyle w:val="af2"/>
      <w:shd w:val="clear" w:color="auto" w:fill="FFFF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217" w:rsidRDefault="00DE2217" w:rsidP="00C26B1C">
      <w:pPr>
        <w:spacing w:after="0" w:line="240" w:lineRule="auto"/>
      </w:pPr>
      <w:r>
        <w:separator/>
      </w:r>
    </w:p>
  </w:footnote>
  <w:footnote w:type="continuationSeparator" w:id="0">
    <w:p w:rsidR="00DE2217" w:rsidRDefault="00DE2217" w:rsidP="00C26B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DB403B"/>
    <w:multiLevelType w:val="hybridMultilevel"/>
    <w:tmpl w:val="AC6631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30869B6"/>
    <w:multiLevelType w:val="multilevel"/>
    <w:tmpl w:val="644C1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094A11"/>
    <w:multiLevelType w:val="multilevel"/>
    <w:tmpl w:val="53A65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AD5EAC"/>
    <w:multiLevelType w:val="multilevel"/>
    <w:tmpl w:val="08E0E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861FBB"/>
    <w:multiLevelType w:val="hybridMultilevel"/>
    <w:tmpl w:val="F78072D8"/>
    <w:lvl w:ilvl="0" w:tplc="578AA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2CBA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2EA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4CD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886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74E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CA9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949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EC4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D8658C9"/>
    <w:multiLevelType w:val="hybridMultilevel"/>
    <w:tmpl w:val="B1C8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E86215"/>
    <w:multiLevelType w:val="hybridMultilevel"/>
    <w:tmpl w:val="C55E4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E027AD"/>
    <w:multiLevelType w:val="multilevel"/>
    <w:tmpl w:val="C9DE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8D00CB"/>
    <w:multiLevelType w:val="hybridMultilevel"/>
    <w:tmpl w:val="3E56FA5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A52EDB"/>
    <w:multiLevelType w:val="multilevel"/>
    <w:tmpl w:val="C53E6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A1D5E9E"/>
    <w:multiLevelType w:val="hybridMultilevel"/>
    <w:tmpl w:val="442EE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195FBA"/>
    <w:multiLevelType w:val="hybridMultilevel"/>
    <w:tmpl w:val="D62CE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03A2E"/>
    <w:multiLevelType w:val="hybridMultilevel"/>
    <w:tmpl w:val="62C8066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2CBA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2EA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4CD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886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74E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CA9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949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EC4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F0154E9"/>
    <w:multiLevelType w:val="hybridMultilevel"/>
    <w:tmpl w:val="68E23C06"/>
    <w:lvl w:ilvl="0" w:tplc="E24047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FA01ED6"/>
    <w:multiLevelType w:val="hybridMultilevel"/>
    <w:tmpl w:val="AA0C16BE"/>
    <w:lvl w:ilvl="0" w:tplc="2974D0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E277AB"/>
    <w:multiLevelType w:val="hybridMultilevel"/>
    <w:tmpl w:val="6F0485A2"/>
    <w:lvl w:ilvl="0" w:tplc="FF4A6F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1372ED4"/>
    <w:multiLevelType w:val="hybridMultilevel"/>
    <w:tmpl w:val="63A2A53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49B31BB"/>
    <w:multiLevelType w:val="hybridMultilevel"/>
    <w:tmpl w:val="182CC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D22F80"/>
    <w:multiLevelType w:val="multilevel"/>
    <w:tmpl w:val="E2207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9966A8"/>
    <w:multiLevelType w:val="hybridMultilevel"/>
    <w:tmpl w:val="08E0F63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1AC6F67"/>
    <w:multiLevelType w:val="hybridMultilevel"/>
    <w:tmpl w:val="84900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EB53AC"/>
    <w:multiLevelType w:val="hybridMultilevel"/>
    <w:tmpl w:val="C88AE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E11FC8"/>
    <w:multiLevelType w:val="hybridMultilevel"/>
    <w:tmpl w:val="81261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AC7F43"/>
    <w:multiLevelType w:val="hybridMultilevel"/>
    <w:tmpl w:val="EAAED63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577E4838"/>
    <w:multiLevelType w:val="hybridMultilevel"/>
    <w:tmpl w:val="88967F2E"/>
    <w:lvl w:ilvl="0" w:tplc="B11272C6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C074A6A"/>
    <w:multiLevelType w:val="hybridMultilevel"/>
    <w:tmpl w:val="65BE9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203125"/>
    <w:multiLevelType w:val="hybridMultilevel"/>
    <w:tmpl w:val="12DAB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36D1D"/>
    <w:multiLevelType w:val="hybridMultilevel"/>
    <w:tmpl w:val="FF1675D8"/>
    <w:lvl w:ilvl="0" w:tplc="3DD2F98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40F4E96"/>
    <w:multiLevelType w:val="hybridMultilevel"/>
    <w:tmpl w:val="442EE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8A4C2B"/>
    <w:multiLevelType w:val="hybridMultilevel"/>
    <w:tmpl w:val="4086D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709BE"/>
    <w:multiLevelType w:val="hybridMultilevel"/>
    <w:tmpl w:val="D62CE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D009FA"/>
    <w:multiLevelType w:val="hybridMultilevel"/>
    <w:tmpl w:val="FCF2669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3">
    <w:nsid w:val="683A33F4"/>
    <w:multiLevelType w:val="hybridMultilevel"/>
    <w:tmpl w:val="CF5C7CC8"/>
    <w:lvl w:ilvl="0" w:tplc="7958BA8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B2471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94CEE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CA461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9CB7D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1CF2F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7A1EA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4145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D8DCF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BC4700"/>
    <w:multiLevelType w:val="hybridMultilevel"/>
    <w:tmpl w:val="0C102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3738B7"/>
    <w:multiLevelType w:val="hybridMultilevel"/>
    <w:tmpl w:val="36640B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0914459"/>
    <w:multiLevelType w:val="hybridMultilevel"/>
    <w:tmpl w:val="65A283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13A1182"/>
    <w:multiLevelType w:val="hybridMultilevel"/>
    <w:tmpl w:val="C88AE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886494"/>
    <w:multiLevelType w:val="multilevel"/>
    <w:tmpl w:val="3E0E2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AA84FDA"/>
    <w:multiLevelType w:val="hybridMultilevel"/>
    <w:tmpl w:val="4496A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5"/>
  </w:num>
  <w:num w:numId="3">
    <w:abstractNumId w:val="3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38"/>
  </w:num>
  <w:num w:numId="9">
    <w:abstractNumId w:val="0"/>
  </w:num>
  <w:num w:numId="10">
    <w:abstractNumId w:val="19"/>
  </w:num>
  <w:num w:numId="11">
    <w:abstractNumId w:val="20"/>
  </w:num>
  <w:num w:numId="12">
    <w:abstractNumId w:val="1"/>
  </w:num>
  <w:num w:numId="13">
    <w:abstractNumId w:val="24"/>
  </w:num>
  <w:num w:numId="14">
    <w:abstractNumId w:val="17"/>
  </w:num>
  <w:num w:numId="15">
    <w:abstractNumId w:val="10"/>
  </w:num>
  <w:num w:numId="16">
    <w:abstractNumId w:val="15"/>
  </w:num>
  <w:num w:numId="17">
    <w:abstractNumId w:val="23"/>
  </w:num>
  <w:num w:numId="18">
    <w:abstractNumId w:val="31"/>
  </w:num>
  <w:num w:numId="19">
    <w:abstractNumId w:val="12"/>
  </w:num>
  <w:num w:numId="20">
    <w:abstractNumId w:val="37"/>
  </w:num>
  <w:num w:numId="21">
    <w:abstractNumId w:val="22"/>
  </w:num>
  <w:num w:numId="22">
    <w:abstractNumId w:val="32"/>
  </w:num>
  <w:num w:numId="23">
    <w:abstractNumId w:val="21"/>
  </w:num>
  <w:num w:numId="24">
    <w:abstractNumId w:val="11"/>
  </w:num>
  <w:num w:numId="25">
    <w:abstractNumId w:val="26"/>
  </w:num>
  <w:num w:numId="26">
    <w:abstractNumId w:val="30"/>
  </w:num>
  <w:num w:numId="27">
    <w:abstractNumId w:val="29"/>
  </w:num>
  <w:num w:numId="28">
    <w:abstractNumId w:val="7"/>
  </w:num>
  <w:num w:numId="29">
    <w:abstractNumId w:val="14"/>
  </w:num>
  <w:num w:numId="30">
    <w:abstractNumId w:val="6"/>
  </w:num>
  <w:num w:numId="31">
    <w:abstractNumId w:val="27"/>
  </w:num>
  <w:num w:numId="32">
    <w:abstractNumId w:val="28"/>
  </w:num>
  <w:num w:numId="33">
    <w:abstractNumId w:val="16"/>
  </w:num>
  <w:num w:numId="34">
    <w:abstractNumId w:val="33"/>
  </w:num>
  <w:num w:numId="35">
    <w:abstractNumId w:val="5"/>
  </w:num>
  <w:num w:numId="36">
    <w:abstractNumId w:val="25"/>
  </w:num>
  <w:num w:numId="37">
    <w:abstractNumId w:val="39"/>
  </w:num>
  <w:num w:numId="38">
    <w:abstractNumId w:val="34"/>
  </w:num>
  <w:num w:numId="39">
    <w:abstractNumId w:val="13"/>
  </w:num>
  <w:num w:numId="4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2B27CD"/>
    <w:rsid w:val="00004BA6"/>
    <w:rsid w:val="00036662"/>
    <w:rsid w:val="0004222C"/>
    <w:rsid w:val="000511AB"/>
    <w:rsid w:val="000714D6"/>
    <w:rsid w:val="000A1A45"/>
    <w:rsid w:val="000C64CC"/>
    <w:rsid w:val="0013792B"/>
    <w:rsid w:val="00173804"/>
    <w:rsid w:val="00176401"/>
    <w:rsid w:val="001A0E41"/>
    <w:rsid w:val="001B52B3"/>
    <w:rsid w:val="001E479C"/>
    <w:rsid w:val="001F0B92"/>
    <w:rsid w:val="00233A49"/>
    <w:rsid w:val="002A547C"/>
    <w:rsid w:val="002B27CD"/>
    <w:rsid w:val="002C3CD4"/>
    <w:rsid w:val="00336571"/>
    <w:rsid w:val="003873E1"/>
    <w:rsid w:val="0039602E"/>
    <w:rsid w:val="00396B7A"/>
    <w:rsid w:val="003C2819"/>
    <w:rsid w:val="003C2BC1"/>
    <w:rsid w:val="003C7A0A"/>
    <w:rsid w:val="003E125E"/>
    <w:rsid w:val="00410AE3"/>
    <w:rsid w:val="004600B0"/>
    <w:rsid w:val="004950E4"/>
    <w:rsid w:val="004C65D3"/>
    <w:rsid w:val="004D7ED5"/>
    <w:rsid w:val="005318E2"/>
    <w:rsid w:val="00545C7E"/>
    <w:rsid w:val="005B18E3"/>
    <w:rsid w:val="005E519C"/>
    <w:rsid w:val="005F131F"/>
    <w:rsid w:val="006154C3"/>
    <w:rsid w:val="006305FD"/>
    <w:rsid w:val="00667543"/>
    <w:rsid w:val="00674426"/>
    <w:rsid w:val="006905F9"/>
    <w:rsid w:val="006A214D"/>
    <w:rsid w:val="006B6464"/>
    <w:rsid w:val="006D7077"/>
    <w:rsid w:val="00717854"/>
    <w:rsid w:val="00721270"/>
    <w:rsid w:val="00764AB7"/>
    <w:rsid w:val="00785BE9"/>
    <w:rsid w:val="007A4E7B"/>
    <w:rsid w:val="007B191E"/>
    <w:rsid w:val="007C0495"/>
    <w:rsid w:val="007C5240"/>
    <w:rsid w:val="007D5C3A"/>
    <w:rsid w:val="00820336"/>
    <w:rsid w:val="0083017B"/>
    <w:rsid w:val="00883028"/>
    <w:rsid w:val="008B4AF3"/>
    <w:rsid w:val="008D6D5E"/>
    <w:rsid w:val="008F0F08"/>
    <w:rsid w:val="00984BA0"/>
    <w:rsid w:val="00996AF1"/>
    <w:rsid w:val="009D43DE"/>
    <w:rsid w:val="009D5CD2"/>
    <w:rsid w:val="009F6A35"/>
    <w:rsid w:val="00A143F6"/>
    <w:rsid w:val="00A45EE1"/>
    <w:rsid w:val="00A56BFB"/>
    <w:rsid w:val="00A729FC"/>
    <w:rsid w:val="00A96462"/>
    <w:rsid w:val="00A97B6C"/>
    <w:rsid w:val="00AA4C45"/>
    <w:rsid w:val="00AC331F"/>
    <w:rsid w:val="00AE0214"/>
    <w:rsid w:val="00AF1F82"/>
    <w:rsid w:val="00B0730A"/>
    <w:rsid w:val="00B1365D"/>
    <w:rsid w:val="00B360E1"/>
    <w:rsid w:val="00B4642B"/>
    <w:rsid w:val="00B50837"/>
    <w:rsid w:val="00B64211"/>
    <w:rsid w:val="00B81835"/>
    <w:rsid w:val="00B87212"/>
    <w:rsid w:val="00BD7AD5"/>
    <w:rsid w:val="00C12B10"/>
    <w:rsid w:val="00C26B1C"/>
    <w:rsid w:val="00C674B4"/>
    <w:rsid w:val="00C945E5"/>
    <w:rsid w:val="00CF37C7"/>
    <w:rsid w:val="00D25B2E"/>
    <w:rsid w:val="00D7739B"/>
    <w:rsid w:val="00D80536"/>
    <w:rsid w:val="00D9476B"/>
    <w:rsid w:val="00DB32FD"/>
    <w:rsid w:val="00DE2217"/>
    <w:rsid w:val="00E168D8"/>
    <w:rsid w:val="00E175EB"/>
    <w:rsid w:val="00E23A01"/>
    <w:rsid w:val="00E80135"/>
    <w:rsid w:val="00E96382"/>
    <w:rsid w:val="00EA15F5"/>
    <w:rsid w:val="00F01DBD"/>
    <w:rsid w:val="00F12155"/>
    <w:rsid w:val="00F145B2"/>
    <w:rsid w:val="00F1710F"/>
    <w:rsid w:val="00F25827"/>
    <w:rsid w:val="00F61AC1"/>
    <w:rsid w:val="00F6719B"/>
    <w:rsid w:val="00F67577"/>
    <w:rsid w:val="00F76CC7"/>
    <w:rsid w:val="00F95ED0"/>
    <w:rsid w:val="00F9796A"/>
    <w:rsid w:val="00FA01D3"/>
    <w:rsid w:val="00FF64FC"/>
    <w:rsid w:val="00FF7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27CD"/>
    <w:pPr>
      <w:widowControl w:val="0"/>
      <w:spacing w:after="200" w:line="276" w:lineRule="auto"/>
    </w:pPr>
    <w:rPr>
      <w:rFonts w:ascii="Calibri" w:hAnsi="Calibri" w:cs="Calibri"/>
      <w:color w:val="000000"/>
      <w:sz w:val="22"/>
      <w:szCs w:val="22"/>
    </w:rPr>
  </w:style>
  <w:style w:type="paragraph" w:styleId="3">
    <w:name w:val="heading 3"/>
    <w:basedOn w:val="a"/>
    <w:next w:val="a0"/>
    <w:link w:val="30"/>
    <w:qFormat/>
    <w:rsid w:val="00A45EE1"/>
    <w:pPr>
      <w:widowControl/>
      <w:spacing w:before="280" w:after="75" w:line="240" w:lineRule="auto"/>
      <w:ind w:left="2160" w:hanging="180"/>
      <w:outlineLvl w:val="2"/>
    </w:pPr>
    <w:rPr>
      <w:rFonts w:ascii="Arial" w:hAnsi="Arial" w:cs="Arial"/>
      <w:b/>
      <w:bCs/>
      <w:color w:val="199043"/>
      <w:sz w:val="20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FA01D3"/>
    <w:pPr>
      <w:widowControl/>
      <w:spacing w:after="0" w:line="240" w:lineRule="auto"/>
      <w:ind w:left="720"/>
      <w:contextualSpacing/>
    </w:pPr>
    <w:rPr>
      <w:rFonts w:ascii="Times New Roman" w:hAnsi="Times New Roman" w:cs="Times New Roman"/>
      <w:color w:val="auto"/>
      <w:sz w:val="24"/>
      <w:szCs w:val="24"/>
    </w:rPr>
  </w:style>
  <w:style w:type="character" w:styleId="a5">
    <w:name w:val="Hyperlink"/>
    <w:uiPriority w:val="99"/>
    <w:unhideWhenUsed/>
    <w:rsid w:val="00FA01D3"/>
    <w:rPr>
      <w:color w:val="0000FF"/>
      <w:u w:val="single"/>
    </w:rPr>
  </w:style>
  <w:style w:type="character" w:customStyle="1" w:styleId="c3">
    <w:name w:val="c3"/>
    <w:rsid w:val="00FA01D3"/>
  </w:style>
  <w:style w:type="paragraph" w:customStyle="1" w:styleId="1">
    <w:name w:val="Текст сноски1"/>
    <w:basedOn w:val="a"/>
    <w:rsid w:val="00FA01D3"/>
    <w:pPr>
      <w:widowControl/>
      <w:suppressAutoHyphens/>
      <w:spacing w:after="0" w:line="100" w:lineRule="atLeast"/>
    </w:pPr>
    <w:rPr>
      <w:rFonts w:ascii="Times New Roman" w:eastAsia="SimSun" w:hAnsi="Times New Roman" w:cs="Mangal"/>
      <w:color w:val="auto"/>
      <w:kern w:val="2"/>
      <w:sz w:val="20"/>
      <w:szCs w:val="20"/>
      <w:lang w:eastAsia="hi-IN" w:bidi="hi-IN"/>
    </w:rPr>
  </w:style>
  <w:style w:type="character" w:customStyle="1" w:styleId="c1">
    <w:name w:val="c1"/>
    <w:rsid w:val="00FA01D3"/>
  </w:style>
  <w:style w:type="character" w:customStyle="1" w:styleId="30">
    <w:name w:val="Заголовок 3 Знак"/>
    <w:link w:val="3"/>
    <w:rsid w:val="00A45EE1"/>
    <w:rPr>
      <w:rFonts w:ascii="Arial" w:hAnsi="Arial" w:cs="Arial"/>
      <w:b/>
      <w:bCs/>
      <w:color w:val="199043"/>
      <w:lang w:eastAsia="ar-SA"/>
    </w:rPr>
  </w:style>
  <w:style w:type="paragraph" w:styleId="a0">
    <w:name w:val="Body Text"/>
    <w:basedOn w:val="a"/>
    <w:link w:val="a6"/>
    <w:rsid w:val="00A45EE1"/>
    <w:pPr>
      <w:widowControl/>
      <w:spacing w:after="0" w:line="240" w:lineRule="auto"/>
      <w:jc w:val="center"/>
    </w:pPr>
    <w:rPr>
      <w:rFonts w:ascii="Times New Roman" w:hAnsi="Times New Roman" w:cs="Times New Roman"/>
      <w:color w:val="auto"/>
      <w:sz w:val="28"/>
      <w:szCs w:val="28"/>
      <w:lang w:eastAsia="ar-SA"/>
    </w:rPr>
  </w:style>
  <w:style w:type="character" w:customStyle="1" w:styleId="a6">
    <w:name w:val="Основной текст Знак"/>
    <w:link w:val="a0"/>
    <w:rsid w:val="00A45EE1"/>
    <w:rPr>
      <w:sz w:val="28"/>
      <w:szCs w:val="28"/>
      <w:lang w:eastAsia="ar-SA"/>
    </w:rPr>
  </w:style>
  <w:style w:type="paragraph" w:customStyle="1" w:styleId="a7">
    <w:name w:val="Содержимое таблицы"/>
    <w:basedOn w:val="a"/>
    <w:rsid w:val="00A45EE1"/>
    <w:pPr>
      <w:widowControl/>
      <w:suppressLineNumbers/>
      <w:spacing w:after="0" w:line="240" w:lineRule="auto"/>
    </w:pPr>
    <w:rPr>
      <w:rFonts w:ascii="Times New Roman" w:hAnsi="Times New Roman" w:cs="Times New Roman"/>
      <w:color w:val="auto"/>
      <w:sz w:val="24"/>
      <w:szCs w:val="24"/>
      <w:lang w:eastAsia="ar-SA"/>
    </w:rPr>
  </w:style>
  <w:style w:type="paragraph" w:styleId="a8">
    <w:name w:val="Normal (Web)"/>
    <w:basedOn w:val="a"/>
    <w:uiPriority w:val="99"/>
    <w:unhideWhenUsed/>
    <w:rsid w:val="00D80536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butback">
    <w:name w:val="butback"/>
    <w:rsid w:val="00D80536"/>
  </w:style>
  <w:style w:type="character" w:customStyle="1" w:styleId="submenu-table">
    <w:name w:val="submenu-table"/>
    <w:rsid w:val="00D80536"/>
  </w:style>
  <w:style w:type="paragraph" w:styleId="a9">
    <w:name w:val="Subtitle"/>
    <w:basedOn w:val="a"/>
    <w:next w:val="a"/>
    <w:link w:val="aa"/>
    <w:qFormat/>
    <w:rsid w:val="00BD7AD5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a">
    <w:name w:val="Подзаголовок Знак"/>
    <w:link w:val="a9"/>
    <w:rsid w:val="00BD7AD5"/>
    <w:rPr>
      <w:rFonts w:ascii="Cambria" w:eastAsia="Times New Roman" w:hAnsi="Cambria" w:cs="Times New Roman"/>
      <w:color w:val="000000"/>
      <w:sz w:val="24"/>
      <w:szCs w:val="24"/>
    </w:rPr>
  </w:style>
  <w:style w:type="character" w:styleId="ab">
    <w:name w:val="Strong"/>
    <w:qFormat/>
    <w:rsid w:val="00BD7AD5"/>
    <w:rPr>
      <w:b/>
      <w:bCs/>
    </w:rPr>
  </w:style>
  <w:style w:type="paragraph" w:styleId="ac">
    <w:name w:val="No Spacing"/>
    <w:uiPriority w:val="1"/>
    <w:qFormat/>
    <w:rsid w:val="00BD7AD5"/>
    <w:pPr>
      <w:widowControl w:val="0"/>
    </w:pPr>
    <w:rPr>
      <w:rFonts w:ascii="Calibri" w:hAnsi="Calibri" w:cs="Calibri"/>
      <w:color w:val="000000"/>
      <w:sz w:val="22"/>
      <w:szCs w:val="22"/>
    </w:rPr>
  </w:style>
  <w:style w:type="paragraph" w:styleId="2">
    <w:name w:val="Quote"/>
    <w:basedOn w:val="a"/>
    <w:next w:val="a"/>
    <w:link w:val="20"/>
    <w:uiPriority w:val="29"/>
    <w:qFormat/>
    <w:rsid w:val="00BD7AD5"/>
    <w:rPr>
      <w:i/>
      <w:iCs/>
    </w:rPr>
  </w:style>
  <w:style w:type="character" w:customStyle="1" w:styleId="20">
    <w:name w:val="Цитата 2 Знак"/>
    <w:link w:val="2"/>
    <w:uiPriority w:val="29"/>
    <w:rsid w:val="00BD7AD5"/>
    <w:rPr>
      <w:rFonts w:ascii="Calibri" w:hAnsi="Calibri" w:cs="Calibri"/>
      <w:i/>
      <w:iCs/>
      <w:color w:val="000000"/>
      <w:sz w:val="22"/>
      <w:szCs w:val="22"/>
    </w:rPr>
  </w:style>
  <w:style w:type="table" w:styleId="ad">
    <w:name w:val="Table Grid"/>
    <w:basedOn w:val="a2"/>
    <w:rsid w:val="00336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next w:val="a"/>
    <w:link w:val="af"/>
    <w:qFormat/>
    <w:rsid w:val="00F6719B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rsid w:val="00F6719B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af0">
    <w:name w:val="header"/>
    <w:basedOn w:val="a"/>
    <w:link w:val="af1"/>
    <w:uiPriority w:val="99"/>
    <w:rsid w:val="00C26B1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C26B1C"/>
    <w:rPr>
      <w:rFonts w:ascii="Calibri" w:hAnsi="Calibri" w:cs="Calibri"/>
      <w:color w:val="000000"/>
      <w:sz w:val="22"/>
      <w:szCs w:val="22"/>
    </w:rPr>
  </w:style>
  <w:style w:type="paragraph" w:styleId="af2">
    <w:name w:val="footer"/>
    <w:basedOn w:val="a"/>
    <w:link w:val="af3"/>
    <w:uiPriority w:val="99"/>
    <w:rsid w:val="00C26B1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26B1C"/>
    <w:rPr>
      <w:rFonts w:ascii="Calibri" w:hAnsi="Calibri" w:cs="Calibri"/>
      <w:color w:val="000000"/>
      <w:sz w:val="22"/>
      <w:szCs w:val="22"/>
    </w:rPr>
  </w:style>
  <w:style w:type="paragraph" w:styleId="af4">
    <w:name w:val="Balloon Text"/>
    <w:basedOn w:val="a"/>
    <w:link w:val="af5"/>
    <w:rsid w:val="00C26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C26B1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52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9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7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6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8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6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69318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8344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4344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2861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93228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566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6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D6C0B-343C-4B4B-8356-5AC5C705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 и науки РФ</vt:lpstr>
    </vt:vector>
  </TitlesOfParts>
  <Company>HOME</Company>
  <LinksUpToDate>false</LinksUpToDate>
  <CharactersWithSpaces>6231</CharactersWithSpaces>
  <SharedDoc>false</SharedDoc>
  <HLinks>
    <vt:vector size="42" baseType="variant">
      <vt:variant>
        <vt:i4>6946934</vt:i4>
      </vt:variant>
      <vt:variant>
        <vt:i4>18</vt:i4>
      </vt:variant>
      <vt:variant>
        <vt:i4>0</vt:i4>
      </vt:variant>
      <vt:variant>
        <vt:i4>5</vt:i4>
      </vt:variant>
      <vt:variant>
        <vt:lpwstr>http://www.allbest.ru/</vt:lpwstr>
      </vt:variant>
      <vt:variant>
        <vt:lpwstr/>
      </vt:variant>
      <vt:variant>
        <vt:i4>2818156</vt:i4>
      </vt:variant>
      <vt:variant>
        <vt:i4>15</vt:i4>
      </vt:variant>
      <vt:variant>
        <vt:i4>0</vt:i4>
      </vt:variant>
      <vt:variant>
        <vt:i4>5</vt:i4>
      </vt:variant>
      <vt:variant>
        <vt:lpwstr>http://videouroki.net/</vt:lpwstr>
      </vt:variant>
      <vt:variant>
        <vt:lpwstr/>
      </vt:variant>
      <vt:variant>
        <vt:i4>8192127</vt:i4>
      </vt:variant>
      <vt:variant>
        <vt:i4>12</vt:i4>
      </vt:variant>
      <vt:variant>
        <vt:i4>0</vt:i4>
      </vt:variant>
      <vt:variant>
        <vt:i4>5</vt:i4>
      </vt:variant>
      <vt:variant>
        <vt:lpwstr>http://nsportal.ru/</vt:lpwstr>
      </vt:variant>
      <vt:variant>
        <vt:lpwstr/>
      </vt:variant>
      <vt:variant>
        <vt:i4>2031710</vt:i4>
      </vt:variant>
      <vt:variant>
        <vt:i4>9</vt:i4>
      </vt:variant>
      <vt:variant>
        <vt:i4>0</vt:i4>
      </vt:variant>
      <vt:variant>
        <vt:i4>5</vt:i4>
      </vt:variant>
      <vt:variant>
        <vt:lpwstr>http://www.zavuch.ru/</vt:lpwstr>
      </vt:variant>
      <vt:variant>
        <vt:lpwstr/>
      </vt:variant>
      <vt:variant>
        <vt:i4>4259915</vt:i4>
      </vt:variant>
      <vt:variant>
        <vt:i4>6</vt:i4>
      </vt:variant>
      <vt:variant>
        <vt:i4>0</vt:i4>
      </vt:variant>
      <vt:variant>
        <vt:i4>5</vt:i4>
      </vt:variant>
      <vt:variant>
        <vt:lpwstr>http://festival.1september.ru/authors/211-570-542</vt:lpwstr>
      </vt:variant>
      <vt:variant>
        <vt:lpwstr/>
      </vt:variant>
      <vt:variant>
        <vt:i4>5963777</vt:i4>
      </vt:variant>
      <vt:variant>
        <vt:i4>3</vt:i4>
      </vt:variant>
      <vt:variant>
        <vt:i4>0</vt:i4>
      </vt:variant>
      <vt:variant>
        <vt:i4>5</vt:i4>
      </vt:variant>
      <vt:variant>
        <vt:lpwstr>http://www.dslib.net/</vt:lpwstr>
      </vt:variant>
      <vt:variant>
        <vt:lpwstr/>
      </vt:variant>
      <vt:variant>
        <vt:i4>3735586</vt:i4>
      </vt:variant>
      <vt:variant>
        <vt:i4>0</vt:i4>
      </vt:variant>
      <vt:variant>
        <vt:i4>0</vt:i4>
      </vt:variant>
      <vt:variant>
        <vt:i4>5</vt:i4>
      </vt:variant>
      <vt:variant>
        <vt:lpwstr>http://21422s05.edusite.ru/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 и науки РФ</dc:title>
  <dc:creator>USER</dc:creator>
  <cp:lastModifiedBy>LENA</cp:lastModifiedBy>
  <cp:revision>5</cp:revision>
  <cp:lastPrinted>2014-09-17T14:34:00Z</cp:lastPrinted>
  <dcterms:created xsi:type="dcterms:W3CDTF">2019-07-02T06:33:00Z</dcterms:created>
  <dcterms:modified xsi:type="dcterms:W3CDTF">2021-05-27T08:12:00Z</dcterms:modified>
</cp:coreProperties>
</file>